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7F" w:rsidRDefault="005909F2">
      <w:pPr>
        <w:spacing w:after="220" w:line="259" w:lineRule="auto"/>
        <w:ind w:left="564" w:firstLine="0"/>
        <w:jc w:val="center"/>
      </w:pPr>
      <w:r>
        <w:rPr>
          <w:b/>
          <w:sz w:val="32"/>
        </w:rPr>
        <w:t xml:space="preserve">Аннотация дисциплины </w:t>
      </w:r>
    </w:p>
    <w:p w:rsidR="00796A7F" w:rsidRDefault="005909F2">
      <w:pPr>
        <w:spacing w:after="168" w:line="259" w:lineRule="auto"/>
        <w:ind w:left="2417" w:firstLine="0"/>
        <w:jc w:val="left"/>
      </w:pPr>
      <w:r>
        <w:rPr>
          <w:b/>
          <w:sz w:val="32"/>
        </w:rPr>
        <w:t xml:space="preserve">УПРАВЛЕНИЕ ИННОВАЦИЯМИ </w:t>
      </w:r>
    </w:p>
    <w:p w:rsidR="00796A7F" w:rsidRDefault="005909F2" w:rsidP="00D52142">
      <w:pPr>
        <w:spacing w:after="0" w:line="240" w:lineRule="auto"/>
        <w:ind w:left="0"/>
        <w:jc w:val="left"/>
      </w:pPr>
      <w:r>
        <w:rPr>
          <w:b/>
          <w:i/>
        </w:rPr>
        <w:t>Цель дисциплины</w:t>
      </w:r>
      <w:r>
        <w:t xml:space="preserve">: </w:t>
      </w:r>
    </w:p>
    <w:p w:rsidR="00796A7F" w:rsidRDefault="005909F2" w:rsidP="00D52142">
      <w:pPr>
        <w:spacing w:after="0" w:line="240" w:lineRule="auto"/>
        <w:ind w:left="0" w:firstLine="396"/>
      </w:pPr>
      <w:r>
        <w:t xml:space="preserve">- формирование у студентов знаний об инновациях и их видах, моделях инновационного процесса компаний, подходов к построению корпоративных инновационных систем, выбору инновационной стратегии и методах управления инновационной деятельностью. </w:t>
      </w:r>
    </w:p>
    <w:p w:rsidR="00D52142" w:rsidRDefault="00D52142" w:rsidP="00D52142">
      <w:pPr>
        <w:spacing w:after="0" w:line="240" w:lineRule="auto"/>
        <w:ind w:left="0" w:firstLine="396"/>
      </w:pPr>
      <w:bookmarkStart w:id="0" w:name="_GoBack"/>
      <w:bookmarkEnd w:id="0"/>
    </w:p>
    <w:p w:rsidR="00D52142" w:rsidRPr="00D52142" w:rsidRDefault="00D52142" w:rsidP="00D52142">
      <w:pPr>
        <w:spacing w:after="0" w:line="240" w:lineRule="auto"/>
        <w:ind w:left="0" w:firstLine="0"/>
        <w:rPr>
          <w:b/>
          <w:i/>
          <w:szCs w:val="28"/>
        </w:rPr>
      </w:pPr>
      <w:r w:rsidRPr="00D52142">
        <w:rPr>
          <w:b/>
          <w:i/>
          <w:szCs w:val="28"/>
        </w:rPr>
        <w:t>Место дисциплины в структуре ОП:</w:t>
      </w:r>
    </w:p>
    <w:p w:rsidR="00D52142" w:rsidRDefault="00D52142" w:rsidP="00D52142">
      <w:pPr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Дисциплина входит в модуль дисциплин по выбору, углубляющих освоение магистерской программы «Корпоративное управление» по направлению 38.04.02 «Менеджмент». </w:t>
      </w:r>
    </w:p>
    <w:p w:rsidR="00D52142" w:rsidRDefault="00D52142" w:rsidP="00D52142">
      <w:pPr>
        <w:spacing w:after="0" w:line="240" w:lineRule="auto"/>
        <w:ind w:left="0" w:firstLine="396"/>
      </w:pPr>
    </w:p>
    <w:p w:rsidR="00796A7F" w:rsidRDefault="005909F2" w:rsidP="00D52142">
      <w:pPr>
        <w:spacing w:after="0" w:line="240" w:lineRule="auto"/>
        <w:ind w:left="0"/>
        <w:jc w:val="left"/>
      </w:pPr>
      <w:r>
        <w:rPr>
          <w:b/>
          <w:i/>
        </w:rPr>
        <w:t>Краткое содержание</w:t>
      </w:r>
      <w:r>
        <w:rPr>
          <w:b/>
        </w:rPr>
        <w:t xml:space="preserve">: </w:t>
      </w:r>
    </w:p>
    <w:p w:rsidR="00796A7F" w:rsidRDefault="005909F2" w:rsidP="00D52142">
      <w:pPr>
        <w:spacing w:after="0" w:line="240" w:lineRule="auto"/>
        <w:ind w:left="0" w:firstLine="566"/>
      </w:pPr>
      <w:r>
        <w:t xml:space="preserve">Понятие, виды и концепции инноваций. Инновационный процесс и формирование инновационной стратегии. Корпоративные инновационные системы.  Диффузия технологий и инноваций. Государственное регулирование инноваций. Национальная инновационная система. </w:t>
      </w:r>
    </w:p>
    <w:p w:rsidR="00796A7F" w:rsidRDefault="005909F2" w:rsidP="00D52142">
      <w:pPr>
        <w:spacing w:after="0" w:line="240" w:lineRule="auto"/>
        <w:ind w:left="0"/>
      </w:pPr>
      <w:r>
        <w:t xml:space="preserve">Финансирование инноваций. Знания и модели их создания компаниями. </w:t>
      </w:r>
      <w:r>
        <w:rPr>
          <w:b/>
        </w:rPr>
        <w:t xml:space="preserve"> </w:t>
      </w:r>
    </w:p>
    <w:p w:rsidR="00796A7F" w:rsidRDefault="005909F2" w:rsidP="00D52142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96A7F" w:rsidRDefault="005909F2" w:rsidP="00D5214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96A7F" w:rsidRDefault="005909F2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96A7F" w:rsidRDefault="005909F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796A7F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7F"/>
    <w:rsid w:val="005909F2"/>
    <w:rsid w:val="00796A7F"/>
    <w:rsid w:val="00D5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E54B2-CB20-4221-BBC4-0BE7CE8D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3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AC684-8A1E-4F90-B050-ED5077A6A4EB}"/>
</file>

<file path=customXml/itemProps2.xml><?xml version="1.0" encoding="utf-8"?>
<ds:datastoreItem xmlns:ds="http://schemas.openxmlformats.org/officeDocument/2006/customXml" ds:itemID="{FD021874-42D2-4C39-A233-E7A1254416C5}"/>
</file>

<file path=customXml/itemProps3.xml><?xml version="1.0" encoding="utf-8"?>
<ds:datastoreItem xmlns:ds="http://schemas.openxmlformats.org/officeDocument/2006/customXml" ds:itemID="{74B19A7A-1F75-4B8F-8E46-2C8F72D16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Владимировна</dc:creator>
  <cp:keywords/>
  <cp:lastModifiedBy>Любовь А. Четошникова</cp:lastModifiedBy>
  <cp:revision>4</cp:revision>
  <dcterms:created xsi:type="dcterms:W3CDTF">2018-03-12T09:15:00Z</dcterms:created>
  <dcterms:modified xsi:type="dcterms:W3CDTF">2018-03-12T11:51:00Z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